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40" w:lineRule="auto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Unraveling </w:t>
      </w:r>
    </w:p>
    <w:p w:rsidR="00000000" w:rsidDel="00000000" w:rsidP="00000000" w:rsidRDefault="00000000" w:rsidRPr="00000000" w14:paraId="00000002">
      <w:pPr>
        <w:spacing w:after="160" w:line="240" w:lineRule="auto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Dreams</w:t>
        <w:br w:type="textWrapping"/>
        <w:t xml:space="preserve">refuse small rooms,</w:t>
        <w:br w:type="textWrapping"/>
        <w:t xml:space="preserve">press against every wall,</w:t>
        <w:br w:type="textWrapping"/>
        <w:t xml:space="preserve">asking why a life must fit one shape,</w:t>
        <w:br w:type="textWrapping"/>
        <w:t xml:space="preserve">One becoming.</w:t>
      </w:r>
    </w:p>
    <w:p w:rsidR="00000000" w:rsidDel="00000000" w:rsidP="00000000" w:rsidRDefault="00000000" w:rsidRPr="00000000" w14:paraId="00000003">
      <w:pPr>
        <w:spacing w:after="160" w:line="278.00000000000006" w:lineRule="auto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